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4E" w:rsidRDefault="00C2564E" w:rsidP="00C2564E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>
        <w:rPr>
          <w:rFonts w:ascii="Times New Roman" w:hAnsi="Times New Roman" w:cs="Times New Roman"/>
          <w:b/>
          <w:bCs/>
          <w:i w:val="0"/>
        </w:rPr>
        <w:t>Ф</w:t>
      </w:r>
      <w:r w:rsidRPr="00C2564E">
        <w:rPr>
          <w:rFonts w:ascii="Times New Roman" w:hAnsi="Times New Roman" w:cs="Times New Roman"/>
          <w:b/>
          <w:bCs/>
          <w:i w:val="0"/>
        </w:rPr>
        <w:t>едеральным льготникам уже сейчас необходимо определиться с выбором</w:t>
      </w:r>
      <w:r>
        <w:rPr>
          <w:rFonts w:ascii="Times New Roman" w:hAnsi="Times New Roman" w:cs="Times New Roman"/>
          <w:b/>
          <w:bCs/>
          <w:i w:val="0"/>
        </w:rPr>
        <w:t>.</w:t>
      </w:r>
    </w:p>
    <w:p w:rsidR="00C2564E" w:rsidRDefault="00C2564E" w:rsidP="00C2564E"/>
    <w:p w:rsidR="00C2564E" w:rsidRDefault="00AE3EC3" w:rsidP="00C2564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124200" cy="2085975"/>
            <wp:effectExtent l="19050" t="0" r="0" b="0"/>
            <wp:wrapSquare wrapText="bothSides"/>
            <wp:docPr id="1" name="Рисунок 0" descr="НСУ 20 ав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СУ 20 авг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564E" w:rsidRPr="00C2564E" w:rsidRDefault="00C2564E" w:rsidP="00C2564E"/>
    <w:p w:rsidR="00C2564E" w:rsidRPr="00C2564E" w:rsidRDefault="00C2564E" w:rsidP="00AE3EC3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Клиентская служба</w:t>
      </w:r>
      <w:r>
        <w:rPr>
          <w:rFonts w:ascii="Times New Roman" w:hAnsi="Times New Roman" w:cs="Times New Roman"/>
          <w:sz w:val="28"/>
          <w:szCs w:val="28"/>
        </w:rPr>
        <w:t xml:space="preserve"> (на правах отдела) </w:t>
      </w:r>
      <w:r w:rsidRPr="00C2564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64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услюмовском</w:t>
      </w:r>
      <w:proofErr w:type="spellEnd"/>
      <w:r w:rsidRPr="00C2564E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C2564E">
        <w:rPr>
          <w:rFonts w:ascii="Times New Roman" w:hAnsi="Times New Roman" w:cs="Times New Roman"/>
          <w:sz w:val="28"/>
          <w:szCs w:val="28"/>
        </w:rPr>
        <w:t xml:space="preserve"> напоминает, что у федеральных льготников есть </w:t>
      </w:r>
      <w:r>
        <w:rPr>
          <w:rFonts w:ascii="Times New Roman" w:hAnsi="Times New Roman" w:cs="Times New Roman"/>
          <w:sz w:val="28"/>
          <w:szCs w:val="28"/>
        </w:rPr>
        <w:t>полтора</w:t>
      </w:r>
      <w:r w:rsidRPr="00C2564E">
        <w:rPr>
          <w:rFonts w:ascii="Times New Roman" w:hAnsi="Times New Roman" w:cs="Times New Roman"/>
          <w:sz w:val="28"/>
          <w:szCs w:val="28"/>
        </w:rPr>
        <w:t xml:space="preserve"> месяца – до 1 октября 2020 года, чтобы определиться с выбором способа получения набора социальных услуг (НСУ) на 2021 год.</w:t>
      </w:r>
    </w:p>
    <w:p w:rsidR="00C2564E" w:rsidRPr="00C2564E" w:rsidRDefault="00C2564E" w:rsidP="00AE3EC3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Сделать это необходимо тем, у кого право на НСУ возникло впервые, а также тем, кто со следующего года решил изменить форму получения набора соц</w:t>
      </w:r>
      <w:r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C2564E">
        <w:rPr>
          <w:rFonts w:ascii="Times New Roman" w:hAnsi="Times New Roman" w:cs="Times New Roman"/>
          <w:sz w:val="28"/>
          <w:szCs w:val="28"/>
        </w:rPr>
        <w:t>услуг. Если человек уже подавал ранее заявление и не хочет менять способ получения набора, то повторно обращаться в Пенсионный фонд не надо.</w:t>
      </w:r>
    </w:p>
    <w:p w:rsidR="00C2564E" w:rsidRPr="00C2564E" w:rsidRDefault="00C2564E" w:rsidP="00AE3EC3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Напоминаем, что социальные услуги можно получать в натуральной форме или в денежном эквиваленте. Выбрать деньги можно как вместо всего набора, который включает в себя медицинскую, санаторно-курортную и транспортную составляющие, так и вместо одной из его частей.</w:t>
      </w:r>
    </w:p>
    <w:p w:rsidR="00C2564E" w:rsidRPr="00C2564E" w:rsidRDefault="00C2564E" w:rsidP="00C2564E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Стоимость полного набора социальных услуг составляет 1 155,06 рубля в месяц. В том числе:</w:t>
      </w:r>
    </w:p>
    <w:p w:rsidR="00C2564E" w:rsidRPr="00C2564E" w:rsidRDefault="00C2564E" w:rsidP="00C2564E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* предоставление лекарственных препаратов, медицинских изделий и продуктов лечебного питания для детей-инвалидов (денежный эквивалент – 889,66 рубля в месяц),</w:t>
      </w:r>
    </w:p>
    <w:p w:rsidR="00C2564E" w:rsidRPr="00C2564E" w:rsidRDefault="00C2564E" w:rsidP="00C2564E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* предоставление путевки на санаторно-курортное лечение для профилактики основных заболеваний (денежный эквивалент – 137,63 рубля в месяц),</w:t>
      </w:r>
    </w:p>
    <w:p w:rsidR="00C2564E" w:rsidRPr="00C2564E" w:rsidRDefault="00C2564E" w:rsidP="00C2564E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* бесплатный проезд на пригородном железнодорожном транспорте или на междугородном транспорте к месту лечения и обратно (денежный эквивалент – 127,77 рубля в месяц).</w:t>
      </w:r>
    </w:p>
    <w:p w:rsidR="00C2564E" w:rsidRPr="00C2564E" w:rsidRDefault="00C2564E" w:rsidP="00AE3EC3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 xml:space="preserve">Заявление о способе получения НСУ можно подать в клиентской службе ПФР по месту жительства и в многофункциональных центрах предоставления </w:t>
      </w:r>
      <w:proofErr w:type="spellStart"/>
      <w:r w:rsidRPr="00C2564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2564E">
        <w:rPr>
          <w:rFonts w:ascii="Times New Roman" w:hAnsi="Times New Roman" w:cs="Times New Roman"/>
          <w:sz w:val="28"/>
          <w:szCs w:val="28"/>
        </w:rPr>
        <w:t xml:space="preserve"> (МФЦ). Кроме того, сделать это можно и без визита в Пенсионный фонд или МФЦ – в Личном кабинете гражданина на сайте ПФР. Кстати, информация для тех граждан, которые не помнят, какой вариант предоставления НСУ они выбрали ранее, здесь же доступен сервис информирования об установленных социальных выплатах. В режиме </w:t>
      </w:r>
      <w:r w:rsidRPr="00C2564E">
        <w:rPr>
          <w:rFonts w:ascii="Times New Roman" w:hAnsi="Times New Roman" w:cs="Times New Roman"/>
          <w:sz w:val="28"/>
          <w:szCs w:val="28"/>
        </w:rPr>
        <w:lastRenderedPageBreak/>
        <w:t>реального времени жители ра</w:t>
      </w:r>
      <w:r>
        <w:rPr>
          <w:rFonts w:ascii="Times New Roman" w:hAnsi="Times New Roman" w:cs="Times New Roman"/>
          <w:sz w:val="28"/>
          <w:szCs w:val="28"/>
        </w:rPr>
        <w:t>йона</w:t>
      </w:r>
      <w:r w:rsidRPr="00C2564E">
        <w:rPr>
          <w:rFonts w:ascii="Times New Roman" w:hAnsi="Times New Roman" w:cs="Times New Roman"/>
          <w:sz w:val="28"/>
          <w:szCs w:val="28"/>
        </w:rPr>
        <w:t xml:space="preserve"> могут посмотреть, в каком виде они получают социальные льготы: в натуральной форме или в денежном эквиваленте.</w:t>
      </w:r>
    </w:p>
    <w:p w:rsidR="00C2564E" w:rsidRPr="00C2564E" w:rsidRDefault="00C2564E" w:rsidP="00AE3EC3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На сегодняшний день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64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услюмовском</w:t>
      </w:r>
      <w:proofErr w:type="spellEnd"/>
      <w:r w:rsidRPr="00C2564E">
        <w:rPr>
          <w:rFonts w:ascii="Times New Roman" w:hAnsi="Times New Roman" w:cs="Times New Roman"/>
          <w:sz w:val="28"/>
          <w:szCs w:val="28"/>
        </w:rPr>
        <w:t xml:space="preserve"> районе насчитывается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190</w:t>
      </w:r>
      <w:r w:rsidRPr="00C2564E">
        <w:rPr>
          <w:rFonts w:ascii="Times New Roman" w:hAnsi="Times New Roman" w:cs="Times New Roman"/>
          <w:sz w:val="28"/>
          <w:szCs w:val="28"/>
        </w:rPr>
        <w:t xml:space="preserve"> федеральных льготников.</w:t>
      </w:r>
    </w:p>
    <w:p w:rsidR="00C2564E" w:rsidRPr="00C2564E" w:rsidRDefault="00C2564E" w:rsidP="00C2564E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Для справки:</w:t>
      </w:r>
    </w:p>
    <w:p w:rsidR="00C2564E" w:rsidRPr="00C2564E" w:rsidRDefault="00C2564E" w:rsidP="00C2564E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Кому положен набор социальных услуг?</w:t>
      </w:r>
    </w:p>
    <w:p w:rsidR="00C2564E" w:rsidRPr="00C2564E" w:rsidRDefault="00C2564E" w:rsidP="00C2564E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* члены семей погибших (умерших) инвалидов войны, участников Великой Отечественной войны и ветеранов боевых действий;</w:t>
      </w:r>
    </w:p>
    <w:p w:rsidR="00C2564E" w:rsidRPr="00C2564E" w:rsidRDefault="00C2564E" w:rsidP="00C2564E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* инвалиды, в том числе дети-инвалиды;</w:t>
      </w:r>
    </w:p>
    <w:p w:rsidR="00C2564E" w:rsidRPr="00C2564E" w:rsidRDefault="00C2564E" w:rsidP="00C2564E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* инвалиды войны;</w:t>
      </w:r>
    </w:p>
    <w:p w:rsidR="00C2564E" w:rsidRPr="00C2564E" w:rsidRDefault="00C2564E" w:rsidP="00C2564E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* бывшие несовершеннолетние узники концлагерей, гетто и других мест принудительного содержания, созданных фашистами и их союзниками в период</w:t>
      </w:r>
      <w:proofErr w:type="gramStart"/>
      <w:r w:rsidRPr="00C2564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2564E">
        <w:rPr>
          <w:rFonts w:ascii="Times New Roman" w:hAnsi="Times New Roman" w:cs="Times New Roman"/>
          <w:sz w:val="28"/>
          <w:szCs w:val="28"/>
        </w:rPr>
        <w:t>торой мировой войны;</w:t>
      </w:r>
    </w:p>
    <w:p w:rsidR="00C2564E" w:rsidRPr="00C2564E" w:rsidRDefault="00C2564E" w:rsidP="00C2564E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* участники Великой Отечественной войны и ветераны боевых действий;</w:t>
      </w:r>
    </w:p>
    <w:p w:rsidR="00C2564E" w:rsidRPr="00C2564E" w:rsidRDefault="00C2564E" w:rsidP="00C2564E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* лица, награжденные знаком «Жителю блокадного Ленинграда»;</w:t>
      </w:r>
    </w:p>
    <w:p w:rsidR="00C2564E" w:rsidRPr="00C2564E" w:rsidRDefault="00C2564E" w:rsidP="00C2564E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64E">
        <w:rPr>
          <w:rFonts w:ascii="Times New Roman" w:hAnsi="Times New Roman" w:cs="Times New Roman"/>
          <w:sz w:val="28"/>
          <w:szCs w:val="28"/>
        </w:rPr>
        <w:t>* граждане, подвергшиеся воздействию радиации вследствие радиационных аварий и ядерных испытаний.</w:t>
      </w:r>
    </w:p>
    <w:p w:rsidR="00C2564E" w:rsidRPr="00C2564E" w:rsidRDefault="00C2564E" w:rsidP="00C2564E">
      <w:pPr>
        <w:rPr>
          <w:sz w:val="28"/>
          <w:szCs w:val="28"/>
        </w:rPr>
      </w:pPr>
    </w:p>
    <w:p w:rsidR="00A12BD0" w:rsidRPr="00C2564E" w:rsidRDefault="00A12BD0">
      <w:pPr>
        <w:rPr>
          <w:sz w:val="28"/>
          <w:szCs w:val="28"/>
        </w:rPr>
      </w:pPr>
    </w:p>
    <w:sectPr w:rsidR="00A12BD0" w:rsidRPr="00C2564E" w:rsidSect="00A1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64E"/>
    <w:rsid w:val="00A12BD0"/>
    <w:rsid w:val="00AE3EC3"/>
    <w:rsid w:val="00C2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C2564E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C2564E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C2564E"/>
    <w:rPr>
      <w:sz w:val="24"/>
      <w:szCs w:val="24"/>
    </w:rPr>
  </w:style>
  <w:style w:type="paragraph" w:customStyle="1" w:styleId="a4">
    <w:name w:val="Текст новости"/>
    <w:link w:val="a3"/>
    <w:qFormat/>
    <w:rsid w:val="00C2564E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3E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E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2357</Characters>
  <Application>Microsoft Office Word</Application>
  <DocSecurity>0</DocSecurity>
  <Lines>54</Lines>
  <Paragraphs>22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2020-08-20T06:27:00Z</dcterms:created>
  <dcterms:modified xsi:type="dcterms:W3CDTF">2020-08-20T06:50:00Z</dcterms:modified>
</cp:coreProperties>
</file>